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5617B" w14:textId="77777777" w:rsidR="00B36EEF" w:rsidRDefault="00000000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6194EC1" w14:textId="10F32019" w:rsidR="00B36EEF" w:rsidRDefault="00000000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b/>
        </w:rPr>
        <w:t xml:space="preserve"> </w:t>
      </w:r>
      <w:r w:rsidR="00F349B7">
        <w:rPr>
          <w:b/>
        </w:rPr>
        <w:t>54-G003-26</w:t>
      </w:r>
    </w:p>
    <w:p w14:paraId="13EEF5E4" w14:textId="77777777" w:rsidR="00B36EEF" w:rsidRDefault="00000000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15BF302" w14:textId="77777777" w:rsidR="00B36EEF" w:rsidRDefault="00000000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F8682FF" w14:textId="77777777" w:rsidR="00B36EEF" w:rsidRDefault="00000000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hyperlink r:id="rId11" w:history="1">
        <w:r>
          <w:rPr>
            <w:rStyle w:val="Hyperlink"/>
          </w:rPr>
          <w:t>Tender List | Central Procurement Unit</w:t>
        </w:r>
      </w:hyperlink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765C405C" w14:textId="77777777" w:rsidR="00B36EEF" w:rsidRDefault="00B36EEF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425"/>
      </w:tblGrid>
      <w:tr w:rsidR="00B36EEF" w14:paraId="4F590960" w14:textId="77777777">
        <w:tc>
          <w:tcPr>
            <w:tcW w:w="4673" w:type="dxa"/>
          </w:tcPr>
          <w:p w14:paraId="4C1DED73" w14:textId="77777777" w:rsidR="00B36EEF" w:rsidRDefault="00000000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332B4180" w14:textId="77777777" w:rsidR="00B36EEF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25" w:type="dxa"/>
          </w:tcPr>
          <w:p w14:paraId="1D7C947C" w14:textId="77777777" w:rsidR="00B36EEF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36EEF" w14:paraId="096E1C9A" w14:textId="77777777">
        <w:tc>
          <w:tcPr>
            <w:tcW w:w="4673" w:type="dxa"/>
          </w:tcPr>
          <w:p w14:paraId="25C987C9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3F6AF0AD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04A001B5" w14:textId="7DCFED69" w:rsidR="00B36EEF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349B7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/03/2026</w:t>
            </w:r>
          </w:p>
        </w:tc>
      </w:tr>
      <w:tr w:rsidR="00B36EEF" w14:paraId="0CF50131" w14:textId="77777777">
        <w:tc>
          <w:tcPr>
            <w:tcW w:w="4673" w:type="dxa"/>
          </w:tcPr>
          <w:p w14:paraId="604BFAFD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5DE89AD8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25" w:type="dxa"/>
            <w:vAlign w:val="center"/>
          </w:tcPr>
          <w:p w14:paraId="3F892FA1" w14:textId="0E7D466D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000000">
              <w:rPr>
                <w:rFonts w:ascii="Calibri" w:hAnsi="Calibri"/>
                <w:szCs w:val="20"/>
              </w:rPr>
              <w:t>/04/2026</w:t>
            </w:r>
          </w:p>
        </w:tc>
      </w:tr>
      <w:tr w:rsidR="00B36EEF" w14:paraId="4F78B27F" w14:textId="77777777">
        <w:tc>
          <w:tcPr>
            <w:tcW w:w="4673" w:type="dxa"/>
          </w:tcPr>
          <w:p w14:paraId="2E3B7624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3A30058A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5F515D64" w14:textId="58573D6C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000000">
              <w:rPr>
                <w:rFonts w:ascii="Calibri" w:hAnsi="Calibri"/>
                <w:szCs w:val="20"/>
              </w:rPr>
              <w:t>/04/2026</w:t>
            </w:r>
          </w:p>
        </w:tc>
      </w:tr>
      <w:tr w:rsidR="00B36EEF" w14:paraId="3AD19B01" w14:textId="77777777">
        <w:tc>
          <w:tcPr>
            <w:tcW w:w="4673" w:type="dxa"/>
            <w:tcBorders>
              <w:bottom w:val="single" w:sz="12" w:space="0" w:color="auto"/>
            </w:tcBorders>
          </w:tcPr>
          <w:p w14:paraId="6464A4ED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417FC6E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25" w:type="dxa"/>
            <w:tcBorders>
              <w:bottom w:val="single" w:sz="12" w:space="0" w:color="auto"/>
            </w:tcBorders>
            <w:vAlign w:val="center"/>
          </w:tcPr>
          <w:p w14:paraId="273BC3C1" w14:textId="26532E25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000000">
              <w:rPr>
                <w:rFonts w:ascii="Calibri" w:hAnsi="Calibri"/>
                <w:szCs w:val="20"/>
              </w:rPr>
              <w:t>/04/2026 (5:00pm)</w:t>
            </w:r>
          </w:p>
        </w:tc>
      </w:tr>
      <w:tr w:rsidR="00B36EEF" w14:paraId="47C5BE75" w14:textId="77777777">
        <w:tc>
          <w:tcPr>
            <w:tcW w:w="4673" w:type="dxa"/>
          </w:tcPr>
          <w:p w14:paraId="163451AE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702E2B4B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363FC718" w14:textId="77777777" w:rsidR="00B36EEF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29/04/2026</w:t>
            </w:r>
          </w:p>
        </w:tc>
      </w:tr>
      <w:tr w:rsidR="00B36EEF" w14:paraId="78F2B1DE" w14:textId="77777777">
        <w:tc>
          <w:tcPr>
            <w:tcW w:w="4673" w:type="dxa"/>
          </w:tcPr>
          <w:p w14:paraId="08286713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1106EBD8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25" w:type="dxa"/>
            <w:vAlign w:val="center"/>
          </w:tcPr>
          <w:p w14:paraId="519269D3" w14:textId="46DCA70C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000000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000000">
              <w:rPr>
                <w:rFonts w:ascii="Calibri" w:hAnsi="Calibri"/>
                <w:szCs w:val="20"/>
              </w:rPr>
              <w:t>/2026</w:t>
            </w:r>
          </w:p>
        </w:tc>
      </w:tr>
      <w:tr w:rsidR="00B36EEF" w14:paraId="21F63CB7" w14:textId="77777777">
        <w:tc>
          <w:tcPr>
            <w:tcW w:w="4673" w:type="dxa"/>
          </w:tcPr>
          <w:p w14:paraId="119E9946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0C6ABD38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25" w:type="dxa"/>
            <w:vAlign w:val="center"/>
          </w:tcPr>
          <w:p w14:paraId="75E9B5F4" w14:textId="7D0DE435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  <w:tr w:rsidR="00B36EEF" w14:paraId="127A1A31" w14:textId="77777777">
        <w:tc>
          <w:tcPr>
            <w:tcW w:w="4673" w:type="dxa"/>
          </w:tcPr>
          <w:p w14:paraId="7E8401AF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2941822C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25" w:type="dxa"/>
            <w:vAlign w:val="center"/>
          </w:tcPr>
          <w:p w14:paraId="512BA587" w14:textId="196B3F84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  <w:tr w:rsidR="00B36EEF" w14:paraId="2FD50748" w14:textId="77777777">
        <w:tc>
          <w:tcPr>
            <w:tcW w:w="4673" w:type="dxa"/>
          </w:tcPr>
          <w:p w14:paraId="714B7DB9" w14:textId="77777777" w:rsidR="00B36EEF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78231DB0" w14:textId="77777777" w:rsidR="00B36EEF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25" w:type="dxa"/>
            <w:vAlign w:val="center"/>
          </w:tcPr>
          <w:p w14:paraId="7636CFF6" w14:textId="3F7B22D5" w:rsidR="00B36EEF" w:rsidRDefault="00F349B7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</w:tbl>
    <w:p w14:paraId="1A8512D3" w14:textId="77777777" w:rsidR="00B36EEF" w:rsidRDefault="00000000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7E2FEEEE" w14:textId="77777777" w:rsidR="00B36EEF" w:rsidRDefault="00B36EEF">
      <w:pPr>
        <w:rPr>
          <w:rFonts w:asciiTheme="minorHAnsi" w:hAnsiTheme="minorHAnsi"/>
          <w:sz w:val="22"/>
          <w:szCs w:val="22"/>
        </w:rPr>
      </w:pPr>
    </w:p>
    <w:sectPr w:rsidR="00B36EEF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C64BB" w14:textId="77777777" w:rsidR="00A2375C" w:rsidRDefault="00A2375C">
      <w:r>
        <w:separator/>
      </w:r>
    </w:p>
  </w:endnote>
  <w:endnote w:type="continuationSeparator" w:id="0">
    <w:p w14:paraId="2A5EB8F7" w14:textId="77777777" w:rsidR="00A2375C" w:rsidRDefault="00A23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00"/>
    <w:family w:val="auto"/>
    <w:pitch w:val="default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A8DCA" w14:textId="77777777" w:rsidR="00B36EEF" w:rsidRDefault="0000000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795E7178" w14:textId="77777777" w:rsidR="00B36EEF" w:rsidRDefault="0000000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349B7">
      <w:rPr>
        <w:noProof/>
      </w:rPr>
      <w:t>2026-03-19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07A4" w14:textId="77777777" w:rsidR="00A2375C" w:rsidRDefault="00A2375C">
      <w:r>
        <w:separator/>
      </w:r>
    </w:p>
  </w:footnote>
  <w:footnote w:type="continuationSeparator" w:id="0">
    <w:p w14:paraId="24974CAB" w14:textId="77777777" w:rsidR="00A2375C" w:rsidRDefault="00A23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05D7" w14:textId="77777777" w:rsidR="00B36EEF" w:rsidRDefault="0000000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7C46C13B" wp14:editId="416FE713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4BDB" w14:textId="77777777" w:rsidR="00B36EEF" w:rsidRDefault="0000000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2464F0EB" w14:textId="77777777" w:rsidR="00B36EEF" w:rsidRDefault="00B36E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626663957">
    <w:abstractNumId w:val="0"/>
  </w:num>
  <w:num w:numId="2" w16cid:durableId="1683319858">
    <w:abstractNumId w:val="2"/>
  </w:num>
  <w:num w:numId="3" w16cid:durableId="208884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0E5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75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6EEF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49B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154D5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EEB722"/>
  <w15:docId w15:val="{06A96C55-00FC-47B0-8388-BA9A0FC7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198</Words>
  <Characters>1130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7</cp:revision>
  <cp:lastPrinted>2013-10-18T08:32:00Z</cp:lastPrinted>
  <dcterms:created xsi:type="dcterms:W3CDTF">2020-07-06T12:32:00Z</dcterms:created>
  <dcterms:modified xsi:type="dcterms:W3CDTF">2026-03-19T02:08:00Z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  <property fmtid="{D5CDD505-2E9C-101B-9397-08002B2CF9AE}" pid="4" name="KSOTemplateDocerSaveRecord">
    <vt:lpwstr>eyJoZGlkIjoiNDQ5M2NiMTM3YWZjYzhkZDM4NzUxY2ZlMjQ1MzA5ZDIiLCJ1c2VySWQiOiI4ODEzNzc3NDcxMzMxIn0=</vt:lpwstr>
  </property>
  <property fmtid="{D5CDD505-2E9C-101B-9397-08002B2CF9AE}" pid="5" name="KSOProductBuildVer">
    <vt:lpwstr>1033-12.1.0.25242</vt:lpwstr>
  </property>
  <property fmtid="{D5CDD505-2E9C-101B-9397-08002B2CF9AE}" pid="6" name="ICV">
    <vt:lpwstr>8D46857132574020A35B803C53529050_13</vt:lpwstr>
  </property>
</Properties>
</file>